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9DB" w:rsidRDefault="000B69DB" w:rsidP="005D7FDC">
      <w:pPr>
        <w:pStyle w:val="Heading2"/>
        <w:rPr>
          <w:rFonts w:ascii="Century Gothic" w:hAnsi="Century Gothic"/>
          <w:i/>
          <w:color w:val="000000"/>
          <w:szCs w:val="24"/>
          <w:lang w:val="it-IT"/>
        </w:rPr>
      </w:pPr>
      <w:r>
        <w:rPr>
          <w:rFonts w:ascii="Century Gothic" w:hAnsi="Century Gothic"/>
          <w:i/>
          <w:color w:val="000000"/>
          <w:szCs w:val="24"/>
          <w:lang w:val="it-IT"/>
        </w:rPr>
        <w:t>ALLEGATO “B”</w:t>
      </w:r>
    </w:p>
    <w:p w:rsidR="000B69DB" w:rsidRPr="00B301BF" w:rsidRDefault="000B69DB">
      <w:pPr>
        <w:rPr>
          <w:rFonts w:ascii="Times New Roman" w:hAnsi="Times New Roman"/>
        </w:rPr>
      </w:pPr>
    </w:p>
    <w:p w:rsidR="000B69DB" w:rsidRPr="00B301BF" w:rsidRDefault="000B69DB" w:rsidP="0000713E">
      <w:pPr>
        <w:ind w:left="0"/>
        <w:rPr>
          <w:rFonts w:ascii="Times New Roman" w:hAnsi="Times New Roman"/>
        </w:rPr>
      </w:pPr>
      <w:r>
        <w:rPr>
          <w:noProof/>
          <w:lang w:eastAsia="it-IT"/>
        </w:rPr>
        <w:pict>
          <v:shapetype id="_x0000_t202" coordsize="21600,21600" o:spt="202" path="m,l,21600r21600,l21600,xe">
            <v:stroke joinstyle="miter"/>
            <v:path gradientshapeok="t" o:connecttype="rect"/>
          </v:shapetype>
          <v:shape id="_x0000_s1026" type="#_x0000_t202" style="position:absolute;left:0;text-align:left;margin-left:0;margin-top:.75pt;width:488.95pt;height:157.1pt;z-index:251658240;mso-position-horizontal:center" fillcolor="#bfbfbf">
            <v:textbox style="mso-fit-shape-to-text:t">
              <w:txbxContent>
                <w:p w:rsidR="000B69DB" w:rsidRPr="00B301BF" w:rsidRDefault="000B69DB" w:rsidP="0062767D">
                  <w:pPr>
                    <w:jc w:val="center"/>
                    <w:rPr>
                      <w:rFonts w:ascii="Arial" w:hAnsi="Arial" w:cs="Arial"/>
                      <w:b/>
                      <w:sz w:val="20"/>
                      <w:szCs w:val="20"/>
                    </w:rPr>
                  </w:pPr>
                  <w:r w:rsidRPr="00B301BF">
                    <w:rPr>
                      <w:rFonts w:ascii="Arial" w:hAnsi="Arial" w:cs="Arial"/>
                      <w:b/>
                      <w:sz w:val="20"/>
                      <w:szCs w:val="20"/>
                    </w:rPr>
                    <w:t xml:space="preserve">ISTANZA DI PARTECIPAZIONE A PROCEDURA </w:t>
                  </w:r>
                  <w:r>
                    <w:rPr>
                      <w:rFonts w:ascii="Arial" w:hAnsi="Arial" w:cs="Arial"/>
                      <w:b/>
                      <w:sz w:val="20"/>
                      <w:szCs w:val="20"/>
                    </w:rPr>
                    <w:t>APERTA</w:t>
                  </w:r>
                  <w:r w:rsidRPr="00B301BF">
                    <w:rPr>
                      <w:rFonts w:ascii="Arial" w:hAnsi="Arial" w:cs="Arial"/>
                      <w:b/>
                      <w:sz w:val="20"/>
                      <w:szCs w:val="20"/>
                    </w:rPr>
                    <w:t xml:space="preserve"> CON DICHIARAZIONE SOSTITUTIVA DI ATTO DI NOTORIETÀ</w:t>
                  </w:r>
                </w:p>
                <w:p w:rsidR="000B69DB" w:rsidRDefault="000B69DB" w:rsidP="0062767D">
                  <w:pPr>
                    <w:jc w:val="center"/>
                    <w:rPr>
                      <w:rFonts w:ascii="Arial" w:hAnsi="Arial" w:cs="Arial"/>
                      <w:b/>
                      <w:sz w:val="20"/>
                      <w:szCs w:val="20"/>
                    </w:rPr>
                  </w:pPr>
                  <w:r w:rsidRPr="00B301BF">
                    <w:rPr>
                      <w:rFonts w:ascii="Arial" w:hAnsi="Arial" w:cs="Arial"/>
                      <w:b/>
                      <w:sz w:val="20"/>
                      <w:szCs w:val="20"/>
                    </w:rPr>
                    <w:t xml:space="preserve">PER L’AFFIDAMENTO IN </w:t>
                  </w:r>
                  <w:r>
                    <w:rPr>
                      <w:rFonts w:ascii="Arial" w:hAnsi="Arial" w:cs="Arial"/>
                      <w:b/>
                      <w:sz w:val="20"/>
                      <w:szCs w:val="20"/>
                    </w:rPr>
                    <w:t xml:space="preserve">APPALTO DELLA GESTIONE </w:t>
                  </w:r>
                  <w:r w:rsidRPr="00B301BF">
                    <w:rPr>
                      <w:rFonts w:ascii="Arial" w:hAnsi="Arial" w:cs="Arial"/>
                      <w:b/>
                      <w:sz w:val="20"/>
                      <w:szCs w:val="20"/>
                    </w:rPr>
                    <w:t>DEL</w:t>
                  </w:r>
                  <w:r>
                    <w:rPr>
                      <w:rFonts w:ascii="Arial" w:hAnsi="Arial" w:cs="Arial"/>
                      <w:b/>
                      <w:sz w:val="20"/>
                      <w:szCs w:val="20"/>
                    </w:rPr>
                    <w:t xml:space="preserve"> MICRONIDO COMUNALE</w:t>
                  </w:r>
                </w:p>
                <w:p w:rsidR="000B69DB" w:rsidRPr="00B301BF" w:rsidRDefault="000B69DB" w:rsidP="0000713E">
                  <w:pPr>
                    <w:jc w:val="center"/>
                    <w:rPr>
                      <w:rFonts w:ascii="Arial" w:hAnsi="Arial" w:cs="Arial"/>
                      <w:b/>
                      <w:sz w:val="20"/>
                      <w:szCs w:val="20"/>
                    </w:rPr>
                  </w:pPr>
                  <w:r>
                    <w:rPr>
                      <w:rFonts w:ascii="Arial" w:hAnsi="Arial" w:cs="Arial"/>
                      <w:b/>
                      <w:sz w:val="20"/>
                      <w:szCs w:val="20"/>
                    </w:rPr>
                    <w:t>“SUOR CRISTINA RUBINO” SITO IN VIA ASILO N. 6 – INGRESSO DA VIA SILVIO PELLICO</w:t>
                  </w:r>
                </w:p>
              </w:txbxContent>
            </v:textbox>
          </v:shape>
        </w:pict>
      </w:r>
    </w:p>
    <w:p w:rsidR="000B69DB" w:rsidRPr="00B301BF" w:rsidRDefault="000B69DB">
      <w:pPr>
        <w:rPr>
          <w:rFonts w:ascii="Times New Roman" w:hAnsi="Times New Roman"/>
        </w:rPr>
      </w:pPr>
    </w:p>
    <w:p w:rsidR="000B69DB" w:rsidRPr="00B301BF" w:rsidRDefault="000B69DB">
      <w:pPr>
        <w:rPr>
          <w:rFonts w:ascii="Times New Roman" w:hAnsi="Times New Roman"/>
        </w:rPr>
      </w:pPr>
    </w:p>
    <w:p w:rsidR="000B69DB" w:rsidRPr="00B301BF" w:rsidRDefault="000B69DB">
      <w:pPr>
        <w:rPr>
          <w:rFonts w:ascii="Times New Roman" w:hAnsi="Times New Roman"/>
        </w:rPr>
      </w:pPr>
    </w:p>
    <w:p w:rsidR="000B69DB" w:rsidRPr="00B301BF" w:rsidRDefault="000B69DB">
      <w:pPr>
        <w:rPr>
          <w:rFonts w:ascii="Times New Roman" w:hAnsi="Times New Roman"/>
        </w:rPr>
      </w:pPr>
    </w:p>
    <w:p w:rsidR="000B69DB" w:rsidRDefault="000B69DB" w:rsidP="007965BA">
      <w:pPr>
        <w:jc w:val="center"/>
        <w:rPr>
          <w:rFonts w:ascii="Times New Roman" w:hAnsi="Times New Roman"/>
          <w:b/>
        </w:rPr>
      </w:pPr>
    </w:p>
    <w:p w:rsidR="000B69DB" w:rsidRPr="007965BA" w:rsidRDefault="000B69DB" w:rsidP="007965BA">
      <w:pPr>
        <w:jc w:val="center"/>
        <w:rPr>
          <w:rFonts w:ascii="Times New Roman" w:hAnsi="Times New Roman"/>
          <w:b/>
        </w:rPr>
      </w:pPr>
      <w:r>
        <w:rPr>
          <w:rFonts w:ascii="Times New Roman" w:hAnsi="Times New Roman"/>
          <w:b/>
        </w:rPr>
        <w:t>D I C H I A R A Z I O N E</w:t>
      </w:r>
    </w:p>
    <w:p w:rsidR="000B69DB" w:rsidRPr="00B301BF" w:rsidRDefault="000B69DB">
      <w:pPr>
        <w:rPr>
          <w:rFonts w:ascii="Arial" w:hAnsi="Arial" w:cs="Arial"/>
          <w:sz w:val="20"/>
          <w:szCs w:val="20"/>
        </w:rPr>
      </w:pPr>
    </w:p>
    <w:p w:rsidR="000B69DB" w:rsidRDefault="000B69DB" w:rsidP="006A4197">
      <w:pPr>
        <w:ind w:left="0"/>
        <w:rPr>
          <w:rFonts w:ascii="Arial" w:hAnsi="Arial" w:cs="Arial"/>
          <w:sz w:val="20"/>
          <w:szCs w:val="20"/>
        </w:rPr>
      </w:pPr>
      <w:r w:rsidRPr="00B301BF">
        <w:rPr>
          <w:rFonts w:ascii="Arial" w:hAnsi="Arial" w:cs="Arial"/>
          <w:sz w:val="20"/>
          <w:szCs w:val="20"/>
        </w:rPr>
        <w:t xml:space="preserve">Il sottoscritto …………………………………………, nato a …………………………………. il…………………………………….., C.F. …………………………………….. e residente </w:t>
      </w:r>
      <w:r w:rsidRPr="00B301BF">
        <w:rPr>
          <w:rFonts w:ascii="Arial" w:hAnsi="Arial" w:cs="Arial"/>
          <w:sz w:val="20"/>
          <w:szCs w:val="20"/>
        </w:rPr>
        <w:br/>
        <w:t>in ……………………………… Via/P.zza ………………………………………… n. ……. in qualità di …………………………………………………(*1*) della ……………………………….., forma giuridica ………………………………. con sede legale in ………………………………… CAP ………… Via/P.zza ……………………………… n. ……. tel ……………….., fax ………….. e-mail ……………………. quale soggetto proponente la presente manifestazione di interesse, alla partecipazione alla procedura in oggetto, consapevole della responsabilità penale cui può andare incontro in caso di dichiarazioni mendaci, ai sensi e per gli effetti dell’art. 76 del D.P.R. 28/12/2000 N. 445,</w:t>
      </w:r>
    </w:p>
    <w:p w:rsidR="000B69DB" w:rsidRPr="00B301BF" w:rsidRDefault="000B69DB" w:rsidP="006A4197">
      <w:pPr>
        <w:ind w:left="0"/>
        <w:rPr>
          <w:rFonts w:ascii="Arial" w:hAnsi="Arial" w:cs="Arial"/>
          <w:sz w:val="20"/>
          <w:szCs w:val="20"/>
        </w:rPr>
      </w:pPr>
    </w:p>
    <w:p w:rsidR="000B69DB" w:rsidRPr="00B301BF" w:rsidRDefault="000B69DB" w:rsidP="003136AB">
      <w:pPr>
        <w:ind w:left="0"/>
        <w:jc w:val="center"/>
        <w:rPr>
          <w:rFonts w:ascii="Arial" w:hAnsi="Arial" w:cs="Arial"/>
          <w:b/>
          <w:sz w:val="20"/>
          <w:szCs w:val="20"/>
        </w:rPr>
      </w:pPr>
      <w:r>
        <w:rPr>
          <w:rFonts w:ascii="Arial" w:hAnsi="Arial" w:cs="Arial"/>
          <w:b/>
          <w:sz w:val="20"/>
          <w:szCs w:val="20"/>
        </w:rPr>
        <w:t>DICHIARA</w:t>
      </w:r>
    </w:p>
    <w:p w:rsidR="000B69DB" w:rsidRPr="00B301BF" w:rsidRDefault="000B69DB" w:rsidP="003136AB">
      <w:pPr>
        <w:ind w:left="0"/>
        <w:jc w:val="center"/>
        <w:rPr>
          <w:rFonts w:ascii="Arial" w:hAnsi="Arial" w:cs="Arial"/>
          <w:b/>
          <w:sz w:val="20"/>
          <w:szCs w:val="20"/>
        </w:rPr>
      </w:pPr>
    </w:p>
    <w:p w:rsidR="000B69DB" w:rsidRDefault="000B69DB" w:rsidP="00F82E4D">
      <w:pPr>
        <w:pStyle w:val="ListParagraph"/>
        <w:numPr>
          <w:ilvl w:val="0"/>
          <w:numId w:val="4"/>
        </w:numPr>
        <w:rPr>
          <w:rFonts w:ascii="Arial" w:hAnsi="Arial" w:cs="Arial"/>
          <w:sz w:val="20"/>
          <w:szCs w:val="20"/>
        </w:rPr>
      </w:pPr>
      <w:r>
        <w:rPr>
          <w:rFonts w:ascii="Arial" w:hAnsi="Arial" w:cs="Arial"/>
          <w:sz w:val="20"/>
          <w:szCs w:val="20"/>
        </w:rPr>
        <w:t>di essere in possesso di tutti i requisiti di ordine generale  e di non essere incorso in nessuna causa determinante l’esclusione dalla partecipazione alle procedure di affidamento degli appalti di lavori previsti dall’art. 38 del codice dei contratti emanato con D. Lgs. 12/04/2006 n. 163;</w:t>
      </w:r>
    </w:p>
    <w:p w:rsidR="000B69DB" w:rsidRDefault="000B69DB" w:rsidP="00F82E4D">
      <w:pPr>
        <w:pStyle w:val="ListParagraph"/>
        <w:numPr>
          <w:ilvl w:val="0"/>
          <w:numId w:val="4"/>
        </w:numPr>
        <w:rPr>
          <w:rFonts w:ascii="Arial" w:hAnsi="Arial" w:cs="Arial"/>
          <w:sz w:val="20"/>
          <w:szCs w:val="20"/>
        </w:rPr>
      </w:pPr>
      <w:r>
        <w:rPr>
          <w:rFonts w:ascii="Arial" w:hAnsi="Arial" w:cs="Arial"/>
          <w:sz w:val="20"/>
          <w:szCs w:val="20"/>
        </w:rPr>
        <w:t>di aver subito le seguenti condanne per le quali ha beneficiato della non menzione (art. 38 co. 2 del codice):</w:t>
      </w:r>
    </w:p>
    <w:p w:rsidR="000B69DB" w:rsidRDefault="000B69DB" w:rsidP="00F82E4D">
      <w:pPr>
        <w:pStyle w:val="ListParagraph"/>
        <w:ind w:left="360"/>
        <w:rPr>
          <w:rFonts w:ascii="Arial" w:hAnsi="Arial" w:cs="Arial"/>
          <w:sz w:val="20"/>
          <w:szCs w:val="20"/>
        </w:rPr>
      </w:pPr>
    </w:p>
    <w:tbl>
      <w:tblPr>
        <w:tblW w:w="0" w:type="auto"/>
        <w:jc w:val="center"/>
        <w:tblInd w:w="392" w:type="dxa"/>
        <w:tblLook w:val="00A0"/>
      </w:tblPr>
      <w:tblGrid>
        <w:gridCol w:w="4890"/>
        <w:gridCol w:w="4572"/>
      </w:tblGrid>
      <w:tr w:rsidR="000B69DB" w:rsidRPr="009A55D0" w:rsidTr="009A55D0">
        <w:trPr>
          <w:jc w:val="center"/>
        </w:trPr>
        <w:tc>
          <w:tcPr>
            <w:tcW w:w="4890" w:type="dxa"/>
          </w:tcPr>
          <w:p w:rsidR="000B69DB" w:rsidRPr="009A55D0" w:rsidRDefault="000B69DB" w:rsidP="009A55D0">
            <w:pPr>
              <w:ind w:left="0"/>
              <w:jc w:val="center"/>
              <w:rPr>
                <w:rFonts w:ascii="Arial" w:hAnsi="Arial" w:cs="Arial"/>
                <w:sz w:val="20"/>
                <w:szCs w:val="20"/>
              </w:rPr>
            </w:pPr>
            <w:r w:rsidRPr="009A55D0">
              <w:rPr>
                <w:rFonts w:ascii="Arial" w:hAnsi="Arial" w:cs="Arial"/>
                <w:sz w:val="20"/>
                <w:szCs w:val="20"/>
              </w:rPr>
              <w:t>Organo giudiziario che ha emesso la sentenza</w:t>
            </w:r>
          </w:p>
        </w:tc>
        <w:tc>
          <w:tcPr>
            <w:tcW w:w="4572" w:type="dxa"/>
          </w:tcPr>
          <w:p w:rsidR="000B69DB" w:rsidRPr="009A55D0" w:rsidRDefault="000B69DB" w:rsidP="009A55D0">
            <w:pPr>
              <w:ind w:left="0"/>
              <w:jc w:val="center"/>
              <w:rPr>
                <w:rFonts w:ascii="Arial" w:hAnsi="Arial" w:cs="Arial"/>
                <w:sz w:val="20"/>
                <w:szCs w:val="20"/>
              </w:rPr>
            </w:pPr>
            <w:r w:rsidRPr="009A55D0">
              <w:rPr>
                <w:rFonts w:ascii="Arial" w:hAnsi="Arial" w:cs="Arial"/>
                <w:sz w:val="20"/>
                <w:szCs w:val="20"/>
              </w:rPr>
              <w:t>Condanna</w:t>
            </w:r>
          </w:p>
        </w:tc>
      </w:tr>
      <w:tr w:rsidR="000B69DB" w:rsidRPr="009A55D0" w:rsidTr="009A55D0">
        <w:trPr>
          <w:jc w:val="center"/>
        </w:trPr>
        <w:tc>
          <w:tcPr>
            <w:tcW w:w="4890" w:type="dxa"/>
          </w:tcPr>
          <w:p w:rsidR="000B69DB" w:rsidRPr="009A55D0" w:rsidRDefault="000B69DB" w:rsidP="009A55D0">
            <w:pPr>
              <w:ind w:left="0"/>
              <w:rPr>
                <w:rFonts w:ascii="Arial" w:hAnsi="Arial" w:cs="Arial"/>
                <w:sz w:val="20"/>
                <w:szCs w:val="20"/>
              </w:rPr>
            </w:pPr>
            <w:r w:rsidRPr="009A55D0">
              <w:rPr>
                <w:rFonts w:ascii="Arial" w:hAnsi="Arial" w:cs="Arial"/>
                <w:sz w:val="20"/>
                <w:szCs w:val="20"/>
              </w:rPr>
              <w:t>________________________________________</w:t>
            </w:r>
          </w:p>
        </w:tc>
        <w:tc>
          <w:tcPr>
            <w:tcW w:w="4572" w:type="dxa"/>
          </w:tcPr>
          <w:p w:rsidR="000B69DB" w:rsidRPr="009A55D0" w:rsidRDefault="000B69DB" w:rsidP="009A55D0">
            <w:pPr>
              <w:ind w:left="0"/>
              <w:rPr>
                <w:rFonts w:ascii="Arial" w:hAnsi="Arial" w:cs="Arial"/>
                <w:sz w:val="20"/>
                <w:szCs w:val="20"/>
              </w:rPr>
            </w:pPr>
            <w:r w:rsidRPr="009A55D0">
              <w:rPr>
                <w:rFonts w:ascii="Arial" w:hAnsi="Arial" w:cs="Arial"/>
                <w:sz w:val="20"/>
                <w:szCs w:val="20"/>
              </w:rPr>
              <w:t>______________________________________</w:t>
            </w:r>
          </w:p>
        </w:tc>
      </w:tr>
      <w:tr w:rsidR="000B69DB" w:rsidRPr="009A55D0" w:rsidTr="009A55D0">
        <w:trPr>
          <w:jc w:val="center"/>
        </w:trPr>
        <w:tc>
          <w:tcPr>
            <w:tcW w:w="4890" w:type="dxa"/>
          </w:tcPr>
          <w:p w:rsidR="000B69DB" w:rsidRPr="009A55D0" w:rsidRDefault="000B69DB" w:rsidP="009A55D0">
            <w:pPr>
              <w:ind w:left="0"/>
              <w:rPr>
                <w:rFonts w:ascii="Arial" w:hAnsi="Arial" w:cs="Arial"/>
                <w:sz w:val="20"/>
                <w:szCs w:val="20"/>
              </w:rPr>
            </w:pPr>
            <w:r w:rsidRPr="009A55D0">
              <w:rPr>
                <w:rFonts w:ascii="Arial" w:hAnsi="Arial" w:cs="Arial"/>
                <w:sz w:val="20"/>
                <w:szCs w:val="20"/>
              </w:rPr>
              <w:t>________________________________________</w:t>
            </w:r>
          </w:p>
        </w:tc>
        <w:tc>
          <w:tcPr>
            <w:tcW w:w="4572" w:type="dxa"/>
          </w:tcPr>
          <w:p w:rsidR="000B69DB" w:rsidRPr="009A55D0" w:rsidRDefault="000B69DB" w:rsidP="009A55D0">
            <w:pPr>
              <w:ind w:left="0"/>
              <w:rPr>
                <w:rFonts w:ascii="Arial" w:hAnsi="Arial" w:cs="Arial"/>
                <w:sz w:val="20"/>
                <w:szCs w:val="20"/>
              </w:rPr>
            </w:pPr>
            <w:r w:rsidRPr="009A55D0">
              <w:rPr>
                <w:rFonts w:ascii="Arial" w:hAnsi="Arial" w:cs="Arial"/>
                <w:sz w:val="20"/>
                <w:szCs w:val="20"/>
              </w:rPr>
              <w:t>______________________________________</w:t>
            </w:r>
          </w:p>
        </w:tc>
      </w:tr>
    </w:tbl>
    <w:p w:rsidR="000B69DB" w:rsidRPr="00F82E4D" w:rsidRDefault="000B69DB" w:rsidP="00F82E4D">
      <w:pPr>
        <w:rPr>
          <w:rFonts w:ascii="Arial" w:hAnsi="Arial" w:cs="Arial"/>
          <w:sz w:val="20"/>
          <w:szCs w:val="20"/>
        </w:rPr>
      </w:pPr>
    </w:p>
    <w:p w:rsidR="000B69DB" w:rsidRPr="007D711F" w:rsidRDefault="000B69DB" w:rsidP="004C6A5C">
      <w:pPr>
        <w:pStyle w:val="ListParagraph"/>
        <w:numPr>
          <w:ilvl w:val="0"/>
          <w:numId w:val="4"/>
        </w:numPr>
        <w:rPr>
          <w:rFonts w:ascii="Arial" w:hAnsi="Arial" w:cs="Arial"/>
          <w:sz w:val="20"/>
          <w:szCs w:val="20"/>
        </w:rPr>
      </w:pPr>
      <w:r w:rsidRPr="007D711F">
        <w:rPr>
          <w:rFonts w:ascii="Arial" w:hAnsi="Arial" w:cs="Arial"/>
          <w:sz w:val="20"/>
          <w:szCs w:val="20"/>
        </w:rPr>
        <w:t>di essere in possesso dei requisiti di idoneità professionale di cui al punto III.5 del bando di gara e precisamente: ………………………………………………………………………………………</w:t>
      </w:r>
      <w:r>
        <w:rPr>
          <w:rFonts w:ascii="Arial" w:hAnsi="Arial" w:cs="Arial"/>
          <w:sz w:val="20"/>
          <w:szCs w:val="20"/>
        </w:rPr>
        <w:t>…………….</w:t>
      </w:r>
    </w:p>
    <w:p w:rsidR="000B69DB" w:rsidRDefault="000B69DB" w:rsidP="00F82E4D">
      <w:pPr>
        <w:pStyle w:val="ListParagraph"/>
        <w:numPr>
          <w:ilvl w:val="0"/>
          <w:numId w:val="4"/>
        </w:numPr>
        <w:rPr>
          <w:rFonts w:ascii="Arial" w:hAnsi="Arial" w:cs="Arial"/>
          <w:sz w:val="20"/>
          <w:szCs w:val="20"/>
        </w:rPr>
      </w:pPr>
      <w:r>
        <w:rPr>
          <w:rFonts w:ascii="Arial" w:hAnsi="Arial" w:cs="Arial"/>
          <w:sz w:val="20"/>
          <w:szCs w:val="20"/>
        </w:rPr>
        <w:t>di possedere un fatturato annuo medio degli ultimi tre anni (2010-2011-2012) maturato nello specifico settore di attività oggetto della gara non inferiore ad €. 40.000,00 (quarantamila/00);</w:t>
      </w:r>
    </w:p>
    <w:p w:rsidR="000B69DB" w:rsidRDefault="000B69DB" w:rsidP="00F82E4D">
      <w:pPr>
        <w:pStyle w:val="ListParagraph"/>
        <w:numPr>
          <w:ilvl w:val="0"/>
          <w:numId w:val="4"/>
        </w:numPr>
        <w:rPr>
          <w:rFonts w:ascii="Arial" w:hAnsi="Arial" w:cs="Arial"/>
          <w:sz w:val="20"/>
          <w:szCs w:val="20"/>
        </w:rPr>
      </w:pPr>
      <w:r>
        <w:rPr>
          <w:rFonts w:ascii="Arial" w:hAnsi="Arial" w:cs="Arial"/>
          <w:sz w:val="20"/>
          <w:szCs w:val="20"/>
        </w:rPr>
        <w:t>di trovarsi nelle condizioni di solvibilità economica finanziaria attestate dall’Istituto Bancario ………………………………………..….. come da dichiarazione allegata;</w:t>
      </w:r>
    </w:p>
    <w:p w:rsidR="000B69DB" w:rsidRDefault="000B69DB" w:rsidP="00F82E4D">
      <w:pPr>
        <w:pStyle w:val="ListParagraph"/>
        <w:numPr>
          <w:ilvl w:val="0"/>
          <w:numId w:val="4"/>
        </w:numPr>
        <w:rPr>
          <w:rFonts w:ascii="Arial" w:hAnsi="Arial" w:cs="Arial"/>
          <w:sz w:val="20"/>
          <w:szCs w:val="20"/>
        </w:rPr>
      </w:pPr>
      <w:r>
        <w:rPr>
          <w:rFonts w:ascii="Arial" w:hAnsi="Arial" w:cs="Arial"/>
          <w:sz w:val="20"/>
          <w:szCs w:val="20"/>
        </w:rPr>
        <w:t>di avere acquisito un’esperienza nella gestione globale di asili nido e micronidi con almeno 18/20 bambini, per almeno due anni nell’ultimo triennio (2010/2012) in forma autonoma o come capogruppo di raggruppamenti temporanei di servizi analoghi a quello oggetto del presente bando;</w:t>
      </w:r>
    </w:p>
    <w:p w:rsidR="000B69DB" w:rsidRDefault="000B69DB" w:rsidP="00F82E4D">
      <w:pPr>
        <w:pStyle w:val="ListParagraph"/>
        <w:numPr>
          <w:ilvl w:val="0"/>
          <w:numId w:val="4"/>
        </w:numPr>
        <w:rPr>
          <w:rFonts w:ascii="Arial" w:hAnsi="Arial" w:cs="Arial"/>
          <w:sz w:val="20"/>
          <w:szCs w:val="20"/>
        </w:rPr>
      </w:pPr>
      <w:r>
        <w:rPr>
          <w:rFonts w:ascii="Arial" w:hAnsi="Arial" w:cs="Arial"/>
          <w:sz w:val="20"/>
          <w:szCs w:val="20"/>
        </w:rPr>
        <w:t>di impegnarsi a svolgere il servizio oggetto dell’appalto con personale educativo in possesso dei requisiti stabiliti dalla L.R. 32/2002 e secondo i parametri di cui alla Legge Regionale medesima ed al Regolamento di attuazione nonché mediante idoneo personale ausiliario adeguatamente preparato nel rispetto della dotazione organica prevista e disciplinata dall’art. 15 del Regolamento di funzionamento del Micronido Comunale di Venasca approvato con D.C.C. n. 30/2011;</w:t>
      </w:r>
    </w:p>
    <w:p w:rsidR="000B69DB" w:rsidRDefault="000B69DB" w:rsidP="00F82E4D">
      <w:pPr>
        <w:pStyle w:val="ListParagraph"/>
        <w:numPr>
          <w:ilvl w:val="0"/>
          <w:numId w:val="4"/>
        </w:numPr>
        <w:rPr>
          <w:rFonts w:ascii="Arial" w:hAnsi="Arial" w:cs="Arial"/>
          <w:sz w:val="20"/>
          <w:szCs w:val="20"/>
        </w:rPr>
      </w:pPr>
      <w:r>
        <w:rPr>
          <w:rFonts w:ascii="Arial" w:hAnsi="Arial" w:cs="Arial"/>
          <w:sz w:val="20"/>
          <w:szCs w:val="20"/>
        </w:rPr>
        <w:t>di aver preso esatta cognizione della struttura e di tutte le circostanze generali e particolari che possono incidere sulla sua gestione;</w:t>
      </w:r>
    </w:p>
    <w:p w:rsidR="000B69DB" w:rsidRDefault="000B69DB" w:rsidP="00F82E4D">
      <w:pPr>
        <w:pStyle w:val="ListParagraph"/>
        <w:numPr>
          <w:ilvl w:val="0"/>
          <w:numId w:val="4"/>
        </w:numPr>
        <w:rPr>
          <w:rFonts w:ascii="Arial" w:hAnsi="Arial" w:cs="Arial"/>
          <w:sz w:val="20"/>
          <w:szCs w:val="20"/>
        </w:rPr>
      </w:pPr>
      <w:r>
        <w:rPr>
          <w:rFonts w:ascii="Arial" w:hAnsi="Arial" w:cs="Arial"/>
          <w:sz w:val="20"/>
          <w:szCs w:val="20"/>
        </w:rPr>
        <w:t>di accettare senza condizione o riserva alcuna tutte le norme e disposizioni contenute nel regolamento comunale di funzionamento, nel capitolato speciale d’appalto e nel bando di gara;</w:t>
      </w:r>
    </w:p>
    <w:p w:rsidR="000B69DB" w:rsidRDefault="000B69DB" w:rsidP="00F82E4D">
      <w:pPr>
        <w:pStyle w:val="ListParagraph"/>
        <w:numPr>
          <w:ilvl w:val="0"/>
          <w:numId w:val="4"/>
        </w:numPr>
        <w:rPr>
          <w:rFonts w:ascii="Arial" w:hAnsi="Arial" w:cs="Arial"/>
          <w:sz w:val="20"/>
          <w:szCs w:val="20"/>
        </w:rPr>
      </w:pPr>
      <w:r>
        <w:rPr>
          <w:rFonts w:ascii="Arial" w:hAnsi="Arial" w:cs="Arial"/>
          <w:sz w:val="20"/>
          <w:szCs w:val="20"/>
        </w:rPr>
        <w:t xml:space="preserve">di essere informato, ai sensi e per gli effetti di cui all’art. 13 del D.L.VO 30/06/2003 n. 196, che i dati personali raccolti saranno trattati anche con strumenti informatici, esclusivamente nell’ambito del procedimento per il quale la presente dichiarazione viene resa.       </w:t>
      </w:r>
    </w:p>
    <w:p w:rsidR="000B69DB" w:rsidRPr="00B301BF" w:rsidRDefault="000B69DB" w:rsidP="003136AB">
      <w:pPr>
        <w:rPr>
          <w:rFonts w:ascii="Arial" w:hAnsi="Arial" w:cs="Arial"/>
          <w:sz w:val="20"/>
          <w:szCs w:val="20"/>
        </w:rPr>
      </w:pPr>
    </w:p>
    <w:p w:rsidR="000B69DB" w:rsidRPr="00B301BF" w:rsidRDefault="000B69DB" w:rsidP="003136AB">
      <w:pPr>
        <w:ind w:left="0"/>
        <w:rPr>
          <w:rFonts w:ascii="Arial" w:hAnsi="Arial" w:cs="Arial"/>
          <w:sz w:val="20"/>
          <w:szCs w:val="20"/>
        </w:rPr>
      </w:pPr>
      <w:r w:rsidRPr="00B301BF">
        <w:rPr>
          <w:rFonts w:ascii="Arial" w:hAnsi="Arial" w:cs="Arial"/>
          <w:sz w:val="20"/>
          <w:szCs w:val="20"/>
        </w:rPr>
        <w:t>Luogo e data …………………………..</w:t>
      </w:r>
    </w:p>
    <w:p w:rsidR="000B69DB" w:rsidRDefault="000B69DB" w:rsidP="00B301BF">
      <w:pPr>
        <w:spacing w:after="120"/>
        <w:ind w:left="0"/>
        <w:rPr>
          <w:rFonts w:ascii="Arial" w:hAnsi="Arial" w:cs="Arial"/>
          <w:sz w:val="20"/>
          <w:szCs w:val="20"/>
        </w:rPr>
      </w:pPr>
      <w:r w:rsidRPr="00B301BF">
        <w:rPr>
          <w:rFonts w:ascii="Arial" w:hAnsi="Arial" w:cs="Arial"/>
          <w:sz w:val="20"/>
          <w:szCs w:val="20"/>
        </w:rPr>
        <w:tab/>
      </w:r>
      <w:r w:rsidRPr="00B301BF">
        <w:rPr>
          <w:rFonts w:ascii="Arial" w:hAnsi="Arial" w:cs="Arial"/>
          <w:sz w:val="20"/>
          <w:szCs w:val="20"/>
        </w:rPr>
        <w:tab/>
      </w:r>
      <w:r w:rsidRPr="00B301BF">
        <w:rPr>
          <w:rFonts w:ascii="Arial" w:hAnsi="Arial" w:cs="Arial"/>
          <w:sz w:val="20"/>
          <w:szCs w:val="20"/>
        </w:rPr>
        <w:tab/>
      </w:r>
      <w:r w:rsidRPr="00B301BF">
        <w:rPr>
          <w:rFonts w:ascii="Arial" w:hAnsi="Arial" w:cs="Arial"/>
          <w:sz w:val="20"/>
          <w:szCs w:val="20"/>
        </w:rPr>
        <w:tab/>
      </w:r>
      <w:r w:rsidRPr="00B301BF">
        <w:rPr>
          <w:rFonts w:ascii="Arial" w:hAnsi="Arial" w:cs="Arial"/>
          <w:sz w:val="20"/>
          <w:szCs w:val="20"/>
        </w:rPr>
        <w:tab/>
      </w:r>
      <w:r w:rsidRPr="00B301BF">
        <w:rPr>
          <w:rFonts w:ascii="Arial" w:hAnsi="Arial" w:cs="Arial"/>
          <w:sz w:val="20"/>
          <w:szCs w:val="20"/>
        </w:rPr>
        <w:tab/>
      </w:r>
      <w:r w:rsidRPr="00B301BF">
        <w:rPr>
          <w:rFonts w:ascii="Arial" w:hAnsi="Arial" w:cs="Arial"/>
          <w:sz w:val="20"/>
          <w:szCs w:val="20"/>
        </w:rPr>
        <w:tab/>
      </w:r>
      <w:r w:rsidRPr="00B301BF">
        <w:rPr>
          <w:rFonts w:ascii="Arial" w:hAnsi="Arial" w:cs="Arial"/>
          <w:sz w:val="20"/>
          <w:szCs w:val="20"/>
        </w:rPr>
        <w:tab/>
      </w:r>
      <w:r w:rsidRPr="00B301BF">
        <w:rPr>
          <w:rFonts w:ascii="Arial" w:hAnsi="Arial" w:cs="Arial"/>
          <w:sz w:val="20"/>
          <w:szCs w:val="20"/>
        </w:rPr>
        <w:tab/>
      </w:r>
      <w:r>
        <w:rPr>
          <w:rFonts w:ascii="Arial" w:hAnsi="Arial" w:cs="Arial"/>
          <w:sz w:val="20"/>
          <w:szCs w:val="20"/>
        </w:rPr>
        <w:t xml:space="preserve">   </w:t>
      </w:r>
      <w:r w:rsidRPr="00B301BF">
        <w:rPr>
          <w:rFonts w:ascii="Arial" w:hAnsi="Arial" w:cs="Arial"/>
          <w:sz w:val="20"/>
          <w:szCs w:val="20"/>
        </w:rPr>
        <w:t>Il (*1*)</w:t>
      </w:r>
    </w:p>
    <w:p w:rsidR="000B69DB" w:rsidRPr="00B301BF" w:rsidRDefault="000B69DB" w:rsidP="003136AB">
      <w:pPr>
        <w:ind w:left="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w:t>
      </w:r>
    </w:p>
    <w:p w:rsidR="000B69DB" w:rsidRDefault="000B69DB" w:rsidP="003136AB">
      <w:pPr>
        <w:ind w:left="0"/>
        <w:rPr>
          <w:rFonts w:ascii="Times New Roman" w:hAnsi="Times New Roman"/>
        </w:rPr>
      </w:pPr>
    </w:p>
    <w:p w:rsidR="000B69DB" w:rsidRDefault="000B69DB" w:rsidP="003136AB">
      <w:pPr>
        <w:ind w:left="0"/>
        <w:rPr>
          <w:rFonts w:ascii="Times New Roman" w:hAnsi="Times New Roman"/>
        </w:rPr>
      </w:pPr>
      <w:r>
        <w:rPr>
          <w:rFonts w:ascii="Times New Roman" w:hAnsi="Times New Roman"/>
        </w:rPr>
        <w:t xml:space="preserve">(*1*) indicare se: </w:t>
      </w:r>
      <w:r w:rsidRPr="007771A0">
        <w:rPr>
          <w:rFonts w:ascii="Times New Roman" w:hAnsi="Times New Roman"/>
          <w:i/>
        </w:rPr>
        <w:t>Titolare, Presidente e legale rappresentante o procuratore speciale</w:t>
      </w:r>
      <w:r>
        <w:rPr>
          <w:rFonts w:ascii="Times New Roman" w:hAnsi="Times New Roman"/>
        </w:rPr>
        <w:t xml:space="preserve"> ( in questa ultima ipotesi  allegare la procura o copia autentica della stessa).</w:t>
      </w:r>
    </w:p>
    <w:p w:rsidR="000B69DB" w:rsidRDefault="000B69DB" w:rsidP="003136AB">
      <w:pPr>
        <w:ind w:left="0"/>
        <w:rPr>
          <w:rFonts w:ascii="Times New Roman" w:hAnsi="Times New Roman"/>
        </w:rPr>
      </w:pPr>
    </w:p>
    <w:p w:rsidR="000B69DB" w:rsidRPr="003136AB" w:rsidRDefault="000B69DB" w:rsidP="003136AB">
      <w:pPr>
        <w:ind w:left="0"/>
        <w:rPr>
          <w:rFonts w:ascii="Times New Roman" w:hAnsi="Times New Roman"/>
        </w:rPr>
      </w:pPr>
      <w:r>
        <w:rPr>
          <w:rFonts w:ascii="Times New Roman" w:hAnsi="Times New Roman"/>
        </w:rPr>
        <w:t>N.B. La dichiarazione deve essere corredata da fotocopia non autenticata di documento di identità del sottoscrittore.</w:t>
      </w:r>
    </w:p>
    <w:sectPr w:rsidR="000B69DB" w:rsidRPr="003136AB" w:rsidSect="007D711F">
      <w:pgSz w:w="11906" w:h="16838"/>
      <w:pgMar w:top="709"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94D26"/>
    <w:multiLevelType w:val="hybridMultilevel"/>
    <w:tmpl w:val="0368F28A"/>
    <w:lvl w:ilvl="0" w:tplc="B0F68312">
      <w:start w:val="1"/>
      <w:numFmt w:val="lowerLetter"/>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58186548"/>
    <w:multiLevelType w:val="hybridMultilevel"/>
    <w:tmpl w:val="A8A8AD66"/>
    <w:lvl w:ilvl="0" w:tplc="C0E812E8">
      <w:start w:val="1"/>
      <w:numFmt w:val="bullet"/>
      <w:lvlText w:val="□"/>
      <w:lvlJc w:val="left"/>
      <w:pPr>
        <w:ind w:left="360" w:hanging="360"/>
      </w:pPr>
      <w:rPr>
        <w:rFonts w:ascii="Sylfaen" w:hAnsi="Sylfae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5E233310"/>
    <w:multiLevelType w:val="hybridMultilevel"/>
    <w:tmpl w:val="5EEC0B36"/>
    <w:lvl w:ilvl="0" w:tplc="06B6E7D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nsid w:val="600B40A9"/>
    <w:multiLevelType w:val="hybridMultilevel"/>
    <w:tmpl w:val="942CE978"/>
    <w:lvl w:ilvl="0" w:tplc="06B6E7D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713E"/>
    <w:rsid w:val="00006347"/>
    <w:rsid w:val="0000713E"/>
    <w:rsid w:val="00011674"/>
    <w:rsid w:val="00036196"/>
    <w:rsid w:val="00051CFB"/>
    <w:rsid w:val="000B69DB"/>
    <w:rsid w:val="000F2E9C"/>
    <w:rsid w:val="000F500E"/>
    <w:rsid w:val="00142BB0"/>
    <w:rsid w:val="001752C5"/>
    <w:rsid w:val="001C22CC"/>
    <w:rsid w:val="003136AB"/>
    <w:rsid w:val="003151A4"/>
    <w:rsid w:val="00327985"/>
    <w:rsid w:val="003F44F7"/>
    <w:rsid w:val="004C6A5C"/>
    <w:rsid w:val="004E7285"/>
    <w:rsid w:val="00577555"/>
    <w:rsid w:val="005D7FDC"/>
    <w:rsid w:val="006149B1"/>
    <w:rsid w:val="0062767D"/>
    <w:rsid w:val="00657FC5"/>
    <w:rsid w:val="006A4197"/>
    <w:rsid w:val="006E701C"/>
    <w:rsid w:val="007237C0"/>
    <w:rsid w:val="007664FA"/>
    <w:rsid w:val="007771A0"/>
    <w:rsid w:val="007965BA"/>
    <w:rsid w:val="007D711F"/>
    <w:rsid w:val="00873C48"/>
    <w:rsid w:val="008B0746"/>
    <w:rsid w:val="008F21DA"/>
    <w:rsid w:val="00953432"/>
    <w:rsid w:val="009845C6"/>
    <w:rsid w:val="009A07DD"/>
    <w:rsid w:val="009A55D0"/>
    <w:rsid w:val="009B069E"/>
    <w:rsid w:val="009D079F"/>
    <w:rsid w:val="00A1790B"/>
    <w:rsid w:val="00A67FE3"/>
    <w:rsid w:val="00A8029E"/>
    <w:rsid w:val="00A906A0"/>
    <w:rsid w:val="00B301BF"/>
    <w:rsid w:val="00D04D62"/>
    <w:rsid w:val="00D10780"/>
    <w:rsid w:val="00D51C06"/>
    <w:rsid w:val="00DC68E8"/>
    <w:rsid w:val="00DC71EC"/>
    <w:rsid w:val="00DD6A34"/>
    <w:rsid w:val="00F82E4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985"/>
    <w:pPr>
      <w:ind w:left="709"/>
      <w:jc w:val="both"/>
    </w:pPr>
    <w:rPr>
      <w:lang w:eastAsia="en-US"/>
    </w:rPr>
  </w:style>
  <w:style w:type="paragraph" w:styleId="Heading2">
    <w:name w:val="heading 2"/>
    <w:basedOn w:val="Normal"/>
    <w:next w:val="Normal"/>
    <w:link w:val="Heading2Char"/>
    <w:uiPriority w:val="99"/>
    <w:qFormat/>
    <w:locked/>
    <w:rsid w:val="005D7FDC"/>
    <w:pPr>
      <w:keepNext/>
      <w:widowControl w:val="0"/>
      <w:tabs>
        <w:tab w:val="left" w:pos="-932"/>
        <w:tab w:val="left" w:pos="-567"/>
        <w:tab w:val="left" w:pos="-1"/>
        <w:tab w:val="left" w:pos="283"/>
        <w:tab w:val="left" w:pos="906"/>
      </w:tabs>
      <w:ind w:left="0"/>
      <w:outlineLvl w:val="1"/>
    </w:pPr>
    <w:rPr>
      <w:rFonts w:ascii="Times New Roman" w:hAnsi="Times New Roman"/>
      <w:b/>
      <w:sz w:val="24"/>
      <w:szCs w:val="20"/>
      <w:lang w:val="en-US"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table" w:styleId="TableGrid">
    <w:name w:val="Table Grid"/>
    <w:basedOn w:val="TableNormal"/>
    <w:uiPriority w:val="99"/>
    <w:rsid w:val="006A419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136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9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528</Words>
  <Characters>3016</Characters>
  <Application>Microsoft Office Outlook</Application>
  <DocSecurity>0</DocSecurity>
  <Lines>0</Lines>
  <Paragraphs>0</Paragraphs>
  <ScaleCrop>false</ScaleCrop>
  <Company>Comune di Venasca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tecnico3</cp:lastModifiedBy>
  <cp:revision>8</cp:revision>
  <cp:lastPrinted>2013-07-31T13:58:00Z</cp:lastPrinted>
  <dcterms:created xsi:type="dcterms:W3CDTF">2013-07-31T13:55:00Z</dcterms:created>
  <dcterms:modified xsi:type="dcterms:W3CDTF">2013-08-05T09:39:00Z</dcterms:modified>
</cp:coreProperties>
</file>